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6FE1" w14:textId="27F85376" w:rsidR="00CC7AB2" w:rsidRDefault="006C299D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A6B0AD" wp14:editId="3F3F0160">
            <wp:extent cx="7562850" cy="265540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65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FF07" w14:textId="5E61977F" w:rsidR="00CC7AB2" w:rsidRDefault="00CC7AB2">
      <w:pPr>
        <w:pStyle w:val="a3"/>
        <w:rPr>
          <w:rFonts w:ascii="Times New Roman"/>
          <w:sz w:val="20"/>
        </w:rPr>
      </w:pPr>
    </w:p>
    <w:p w14:paraId="3BF2197F" w14:textId="77777777" w:rsidR="00CC7AB2" w:rsidRDefault="00CC7AB2">
      <w:pPr>
        <w:pStyle w:val="a3"/>
        <w:rPr>
          <w:rFonts w:ascii="Times New Roman"/>
          <w:sz w:val="20"/>
        </w:rPr>
        <w:sectPr w:rsidR="00CC7AB2">
          <w:type w:val="continuous"/>
          <w:pgSz w:w="11910" w:h="16850"/>
          <w:pgMar w:top="0" w:right="0" w:bottom="280" w:left="0" w:header="720" w:footer="720" w:gutter="0"/>
          <w:cols w:space="720"/>
        </w:sectPr>
      </w:pPr>
    </w:p>
    <w:p w14:paraId="01319C95" w14:textId="3B18366B" w:rsidR="00BF77AE" w:rsidRPr="009D0592" w:rsidRDefault="00BF77AE" w:rsidP="009D0592">
      <w:pPr>
        <w:pStyle w:val="a3"/>
        <w:spacing w:line="276" w:lineRule="auto"/>
        <w:ind w:left="838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9D0592">
        <w:rPr>
          <w:rFonts w:ascii="Arial" w:hAnsi="Arial" w:cs="Arial"/>
          <w:b/>
          <w:bCs/>
          <w:i/>
          <w:iCs/>
          <w:color w:val="C0504D" w:themeColor="accent2"/>
          <w:sz w:val="20"/>
          <w:szCs w:val="20"/>
          <w:u w:val="single"/>
          <w:lang w:val="ru-RU"/>
        </w:rPr>
        <w:t>С</w:t>
      </w:r>
      <w:r w:rsidRPr="009D0592">
        <w:rPr>
          <w:rFonts w:ascii="Arial" w:hAnsi="Arial" w:cs="Arial"/>
          <w:b/>
          <w:bCs/>
          <w:i/>
          <w:iCs/>
          <w:color w:val="C0504D" w:themeColor="accent2"/>
          <w:sz w:val="20"/>
          <w:szCs w:val="20"/>
          <w:u w:val="single"/>
          <w:lang w:val="ru-RU"/>
        </w:rPr>
        <w:t xml:space="preserve">тандарта ISO 9001:2026 содержит важные и логичные уточнения, </w:t>
      </w:r>
      <w:r w:rsidRPr="009D0592">
        <w:rPr>
          <w:rFonts w:ascii="Arial" w:hAnsi="Arial" w:cs="Arial"/>
          <w:b/>
          <w:bCs/>
          <w:i/>
          <w:iCs/>
          <w:color w:val="C0504D" w:themeColor="accent2"/>
          <w:sz w:val="20"/>
          <w:szCs w:val="20"/>
          <w:u w:val="single"/>
          <w:lang w:val="ru-RU"/>
        </w:rPr>
        <w:t>но необходимо</w:t>
      </w:r>
      <w:r w:rsidRPr="009D0592">
        <w:rPr>
          <w:rFonts w:ascii="Arial" w:hAnsi="Arial" w:cs="Arial"/>
          <w:b/>
          <w:bCs/>
          <w:i/>
          <w:iCs/>
          <w:color w:val="C0504D" w:themeColor="accent2"/>
          <w:sz w:val="20"/>
          <w:szCs w:val="20"/>
          <w:u w:val="single"/>
          <w:lang w:val="ru-RU"/>
        </w:rPr>
        <w:t xml:space="preserve"> уточнить один важный момент</w:t>
      </w:r>
      <w:r w:rsidRPr="009D0592">
        <w:rPr>
          <w:rFonts w:ascii="Arial" w:hAnsi="Arial" w:cs="Arial"/>
          <w:b/>
          <w:bCs/>
          <w:i/>
          <w:iCs/>
          <w:color w:val="C0504D" w:themeColor="accent2"/>
          <w:sz w:val="20"/>
          <w:szCs w:val="20"/>
          <w:u w:val="single"/>
          <w:lang w:val="ru-RU"/>
        </w:rPr>
        <w:t>:</w:t>
      </w:r>
      <w:r w:rsidRPr="009D0592">
        <w:rPr>
          <w:rFonts w:ascii="Arial" w:hAnsi="Arial" w:cs="Arial"/>
          <w:b/>
          <w:bCs/>
          <w:i/>
          <w:iCs/>
          <w:color w:val="C0504D" w:themeColor="accent2"/>
          <w:sz w:val="20"/>
          <w:szCs w:val="20"/>
          <w:u w:val="single"/>
          <w:lang w:val="ru-RU"/>
        </w:rPr>
        <w:t xml:space="preserve"> на </w:t>
      </w:r>
      <w:r w:rsidRPr="009D0592">
        <w:rPr>
          <w:rFonts w:ascii="Arial" w:hAnsi="Arial" w:cs="Arial"/>
          <w:b/>
          <w:bCs/>
          <w:i/>
          <w:iCs/>
          <w:color w:val="C0504D" w:themeColor="accent2"/>
          <w:sz w:val="20"/>
          <w:szCs w:val="20"/>
          <w:u w:val="single"/>
          <w:lang w:val="ru-RU"/>
        </w:rPr>
        <w:t>данный момент</w:t>
      </w:r>
      <w:r w:rsidRPr="009D0592">
        <w:rPr>
          <w:rFonts w:ascii="Arial" w:hAnsi="Arial" w:cs="Arial"/>
          <w:b/>
          <w:bCs/>
          <w:i/>
          <w:iCs/>
          <w:color w:val="C0504D" w:themeColor="accent2"/>
          <w:sz w:val="20"/>
          <w:szCs w:val="20"/>
          <w:u w:val="single"/>
          <w:lang w:val="ru-RU"/>
        </w:rPr>
        <w:t xml:space="preserve"> 2025 года официального стандарта ISO 9001:2026 ещё не существует</w:t>
      </w:r>
      <w:r w:rsidRPr="009D0592">
        <w:rPr>
          <w:rFonts w:ascii="Arial" w:hAnsi="Arial" w:cs="Arial"/>
          <w:b/>
          <w:bCs/>
          <w:color w:val="C0504D" w:themeColor="accent2"/>
          <w:sz w:val="20"/>
          <w:szCs w:val="20"/>
          <w:lang w:val="ru-RU"/>
        </w:rPr>
        <w:t>.</w:t>
      </w:r>
    </w:p>
    <w:p w14:paraId="1F34E568" w14:textId="77777777" w:rsidR="00BF77AE" w:rsidRPr="006C299D" w:rsidRDefault="00BF77AE" w:rsidP="009D0592">
      <w:pPr>
        <w:pStyle w:val="a3"/>
        <w:spacing w:line="276" w:lineRule="auto"/>
        <w:ind w:left="838"/>
        <w:jc w:val="both"/>
        <w:rPr>
          <w:rFonts w:ascii="Arial" w:hAnsi="Arial" w:cs="Arial"/>
          <w:b/>
          <w:bCs/>
          <w:sz w:val="8"/>
          <w:szCs w:val="8"/>
          <w:lang w:val="ru-RU"/>
        </w:rPr>
      </w:pPr>
    </w:p>
    <w:p w14:paraId="6A204D83" w14:textId="6750BB78" w:rsidR="00EC0AF7" w:rsidRPr="009D0592" w:rsidRDefault="00EC0AF7" w:rsidP="009D0592">
      <w:pPr>
        <w:pStyle w:val="a3"/>
        <w:spacing w:line="276" w:lineRule="auto"/>
        <w:ind w:left="83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9D0592">
        <w:rPr>
          <w:rFonts w:ascii="Arial" w:hAnsi="Arial" w:cs="Arial"/>
          <w:b/>
          <w:bCs/>
          <w:sz w:val="18"/>
          <w:szCs w:val="18"/>
          <w:lang w:val="ru-RU"/>
        </w:rPr>
        <w:t>Раздел 3. Термины и определения</w:t>
      </w:r>
    </w:p>
    <w:p w14:paraId="7F482EE0" w14:textId="5B8895E4" w:rsidR="00CC7AB2" w:rsidRPr="009D0592" w:rsidRDefault="00EC0AF7" w:rsidP="009D0592">
      <w:pPr>
        <w:pStyle w:val="a3"/>
        <w:spacing w:line="276" w:lineRule="auto"/>
        <w:ind w:left="838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 xml:space="preserve">В </w:t>
      </w:r>
      <w:r w:rsidRPr="009D0592">
        <w:rPr>
          <w:rFonts w:ascii="Arial" w:hAnsi="Arial" w:cs="Arial"/>
          <w:sz w:val="18"/>
          <w:szCs w:val="18"/>
        </w:rPr>
        <w:t>ISO</w:t>
      </w:r>
      <w:r w:rsidRPr="009D0592">
        <w:rPr>
          <w:rFonts w:ascii="Arial" w:hAnsi="Arial" w:cs="Arial"/>
          <w:sz w:val="18"/>
          <w:szCs w:val="18"/>
          <w:lang w:val="ru-RU"/>
        </w:rPr>
        <w:t>/</w:t>
      </w:r>
      <w:r w:rsidRPr="009D0592">
        <w:rPr>
          <w:rFonts w:ascii="Arial" w:hAnsi="Arial" w:cs="Arial"/>
          <w:sz w:val="18"/>
          <w:szCs w:val="18"/>
        </w:rPr>
        <w:t>DIS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9001:202</w:t>
      </w:r>
      <w:r w:rsidRPr="009D0592">
        <w:rPr>
          <w:rFonts w:ascii="Arial" w:hAnsi="Arial" w:cs="Arial"/>
          <w:sz w:val="18"/>
          <w:szCs w:val="18"/>
          <w:lang w:val="ru-RU"/>
        </w:rPr>
        <w:t>6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добавлены четкие определения для </w:t>
      </w:r>
      <w:r w:rsidRPr="009D0592">
        <w:rPr>
          <w:rFonts w:ascii="Arial" w:hAnsi="Arial" w:cs="Arial"/>
          <w:sz w:val="18"/>
          <w:szCs w:val="18"/>
          <w:lang w:val="ru-RU"/>
        </w:rPr>
        <w:t>основных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понятий, таких как «высшее руководство», «организация», «</w:t>
      </w:r>
      <w:r w:rsidRPr="009D0592">
        <w:rPr>
          <w:rFonts w:ascii="Arial" w:hAnsi="Arial" w:cs="Arial"/>
          <w:sz w:val="18"/>
          <w:szCs w:val="18"/>
          <w:lang w:val="ru-RU"/>
        </w:rPr>
        <w:t>П</w:t>
      </w:r>
      <w:r w:rsidRPr="009D0592">
        <w:rPr>
          <w:rFonts w:ascii="Arial" w:hAnsi="Arial" w:cs="Arial"/>
          <w:sz w:val="18"/>
          <w:szCs w:val="18"/>
          <w:lang w:val="ru-RU"/>
        </w:rPr>
        <w:t>олитика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СМК</w:t>
      </w:r>
      <w:r w:rsidRPr="009D0592">
        <w:rPr>
          <w:rFonts w:ascii="Arial" w:hAnsi="Arial" w:cs="Arial"/>
          <w:sz w:val="18"/>
          <w:szCs w:val="18"/>
          <w:lang w:val="ru-RU"/>
        </w:rPr>
        <w:t>», «</w:t>
      </w:r>
      <w:r w:rsidRPr="009D0592">
        <w:rPr>
          <w:rFonts w:ascii="Arial" w:hAnsi="Arial" w:cs="Arial"/>
          <w:sz w:val="18"/>
          <w:szCs w:val="18"/>
          <w:lang w:val="ru-RU"/>
        </w:rPr>
        <w:t>Ц</w:t>
      </w:r>
      <w:r w:rsidRPr="009D0592">
        <w:rPr>
          <w:rFonts w:ascii="Arial" w:hAnsi="Arial" w:cs="Arial"/>
          <w:sz w:val="18"/>
          <w:szCs w:val="18"/>
          <w:lang w:val="ru-RU"/>
        </w:rPr>
        <w:t>ель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СМК</w:t>
      </w:r>
      <w:r w:rsidRPr="009D0592">
        <w:rPr>
          <w:rFonts w:ascii="Arial" w:hAnsi="Arial" w:cs="Arial"/>
          <w:sz w:val="18"/>
          <w:szCs w:val="18"/>
          <w:lang w:val="ru-RU"/>
        </w:rPr>
        <w:t>», «риск</w:t>
      </w:r>
      <w:r w:rsidRPr="009D0592">
        <w:rPr>
          <w:rFonts w:ascii="Arial" w:hAnsi="Arial" w:cs="Arial"/>
          <w:sz w:val="18"/>
          <w:szCs w:val="18"/>
          <w:lang w:val="ru-RU"/>
        </w:rPr>
        <w:t>и</w:t>
      </w:r>
      <w:r w:rsidRPr="009D0592">
        <w:rPr>
          <w:rFonts w:ascii="Arial" w:hAnsi="Arial" w:cs="Arial"/>
          <w:sz w:val="18"/>
          <w:szCs w:val="18"/>
          <w:lang w:val="ru-RU"/>
        </w:rPr>
        <w:t>» и «процесс</w:t>
      </w:r>
      <w:r w:rsidRPr="009D0592">
        <w:rPr>
          <w:rFonts w:ascii="Arial" w:hAnsi="Arial" w:cs="Arial"/>
          <w:sz w:val="18"/>
          <w:szCs w:val="18"/>
          <w:lang w:val="ru-RU"/>
        </w:rPr>
        <w:t>ы</w:t>
      </w:r>
      <w:r w:rsidRPr="009D0592">
        <w:rPr>
          <w:rFonts w:ascii="Arial" w:hAnsi="Arial" w:cs="Arial"/>
          <w:sz w:val="18"/>
          <w:szCs w:val="18"/>
          <w:lang w:val="ru-RU"/>
        </w:rPr>
        <w:t>».</w:t>
      </w:r>
    </w:p>
    <w:p w14:paraId="19C800F4" w14:textId="28D95A39" w:rsidR="00EC0AF7" w:rsidRPr="006C299D" w:rsidRDefault="00EC0AF7" w:rsidP="009D0592">
      <w:pPr>
        <w:pStyle w:val="a3"/>
        <w:spacing w:line="276" w:lineRule="auto"/>
        <w:ind w:left="838"/>
        <w:jc w:val="both"/>
        <w:rPr>
          <w:rFonts w:ascii="Arial" w:hAnsi="Arial" w:cs="Arial"/>
          <w:sz w:val="8"/>
          <w:szCs w:val="8"/>
          <w:lang w:val="ru-RU"/>
        </w:rPr>
      </w:pPr>
    </w:p>
    <w:p w14:paraId="355513CC" w14:textId="77777777" w:rsidR="00EC0AF7" w:rsidRPr="009D0592" w:rsidRDefault="00EC0AF7" w:rsidP="009D0592">
      <w:pPr>
        <w:pStyle w:val="a3"/>
        <w:spacing w:line="276" w:lineRule="auto"/>
        <w:ind w:left="83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9D0592">
        <w:rPr>
          <w:rFonts w:ascii="Arial" w:hAnsi="Arial" w:cs="Arial"/>
          <w:b/>
          <w:bCs/>
          <w:sz w:val="18"/>
          <w:szCs w:val="18"/>
          <w:lang w:val="ru-RU"/>
        </w:rPr>
        <w:t>Раздел 4. Контекст организации</w:t>
      </w:r>
    </w:p>
    <w:p w14:paraId="253F3E81" w14:textId="687B37F2" w:rsidR="00EC0AF7" w:rsidRPr="009D0592" w:rsidRDefault="00EC0AF7" w:rsidP="009D0592">
      <w:pPr>
        <w:pStyle w:val="a3"/>
        <w:spacing w:line="276" w:lineRule="auto"/>
        <w:ind w:left="838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 xml:space="preserve">В эту версию введено требование к изменению </w:t>
      </w:r>
      <w:r w:rsidR="00E30293" w:rsidRPr="009D0592">
        <w:rPr>
          <w:rFonts w:ascii="Arial" w:hAnsi="Arial" w:cs="Arial"/>
          <w:sz w:val="18"/>
          <w:szCs w:val="18"/>
          <w:lang w:val="ru-RU"/>
        </w:rPr>
        <w:t>к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лимата, оно перенесено с Дополнения 1 2024 года с </w:t>
      </w:r>
      <w:r w:rsidRPr="009D0592">
        <w:rPr>
          <w:rFonts w:ascii="Arial" w:hAnsi="Arial" w:cs="Arial"/>
          <w:sz w:val="18"/>
          <w:szCs w:val="18"/>
        </w:rPr>
        <w:t>ISO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9001:2015 и является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обязательным элементом анализа внешнего контекста организации</w:t>
      </w:r>
      <w:r w:rsidRPr="009D0592">
        <w:rPr>
          <w:rFonts w:ascii="Arial" w:hAnsi="Arial" w:cs="Arial"/>
          <w:sz w:val="18"/>
          <w:szCs w:val="18"/>
          <w:lang w:val="ru-RU"/>
        </w:rPr>
        <w:t>.</w:t>
      </w:r>
    </w:p>
    <w:p w14:paraId="73888DE0" w14:textId="58B7BE96" w:rsidR="00B07806" w:rsidRPr="006C299D" w:rsidRDefault="00B07806" w:rsidP="009D0592">
      <w:pPr>
        <w:pStyle w:val="a3"/>
        <w:spacing w:line="276" w:lineRule="auto"/>
        <w:ind w:left="838"/>
        <w:jc w:val="both"/>
        <w:rPr>
          <w:rFonts w:ascii="Arial" w:hAnsi="Arial" w:cs="Arial"/>
          <w:sz w:val="8"/>
          <w:szCs w:val="8"/>
          <w:lang w:val="ru-RU"/>
        </w:rPr>
      </w:pPr>
    </w:p>
    <w:p w14:paraId="3014F73D" w14:textId="77777777" w:rsidR="00B07806" w:rsidRPr="009D0592" w:rsidRDefault="00B07806" w:rsidP="009D0592">
      <w:pPr>
        <w:pStyle w:val="a3"/>
        <w:spacing w:line="276" w:lineRule="auto"/>
        <w:ind w:left="83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9D0592">
        <w:rPr>
          <w:rFonts w:ascii="Arial" w:hAnsi="Arial" w:cs="Arial"/>
          <w:b/>
          <w:bCs/>
          <w:sz w:val="18"/>
          <w:szCs w:val="18"/>
          <w:lang w:val="ru-RU"/>
        </w:rPr>
        <w:t>Раздел 5. Лидерство</w:t>
      </w:r>
    </w:p>
    <w:p w14:paraId="1C177635" w14:textId="0C709F13" w:rsidR="00B07806" w:rsidRPr="009D0592" w:rsidRDefault="00BF77AE" w:rsidP="009D0592">
      <w:pPr>
        <w:pStyle w:val="a3"/>
        <w:spacing w:line="276" w:lineRule="auto"/>
        <w:ind w:left="838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Н</w:t>
      </w:r>
      <w:r w:rsidRPr="009D0592">
        <w:rPr>
          <w:rFonts w:ascii="Arial" w:hAnsi="Arial" w:cs="Arial"/>
          <w:sz w:val="18"/>
          <w:szCs w:val="18"/>
          <w:lang w:val="ru-RU"/>
        </w:rPr>
        <w:t>а основе текущих тенденций и проектных документов) предполагается значительное усиление и конкретизация роли высшего руководства в обеспечении эффективности системы менеджмента качества (СМК). Основные изменения включают</w:t>
      </w:r>
      <w:r w:rsidRPr="009D0592">
        <w:rPr>
          <w:rFonts w:ascii="Arial" w:hAnsi="Arial" w:cs="Arial"/>
          <w:sz w:val="18"/>
          <w:szCs w:val="18"/>
          <w:lang w:val="ru-RU"/>
        </w:rPr>
        <w:t>:</w:t>
      </w:r>
    </w:p>
    <w:p w14:paraId="6C11D186" w14:textId="7FE533C1" w:rsidR="00BF77AE" w:rsidRPr="009D0592" w:rsidRDefault="00BF77AE" w:rsidP="009D0592">
      <w:pPr>
        <w:pStyle w:val="a3"/>
        <w:spacing w:line="276" w:lineRule="auto"/>
        <w:ind w:left="838"/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 w:rsidRPr="009D0592">
        <w:rPr>
          <w:rFonts w:ascii="Arial" w:hAnsi="Arial" w:cs="Arial"/>
          <w:i/>
          <w:iCs/>
          <w:sz w:val="18"/>
          <w:szCs w:val="18"/>
          <w:lang w:val="ru-RU"/>
        </w:rPr>
        <w:t>Пункт 5.1</w:t>
      </w:r>
      <w:r w:rsidR="00E30293" w:rsidRPr="009D0592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gramStart"/>
      <w:r w:rsidRPr="009D0592">
        <w:rPr>
          <w:rFonts w:ascii="Arial" w:hAnsi="Arial" w:cs="Arial"/>
          <w:i/>
          <w:iCs/>
          <w:sz w:val="18"/>
          <w:szCs w:val="18"/>
          <w:lang w:val="ru-RU"/>
        </w:rPr>
        <w:t>-</w:t>
      </w:r>
      <w:r w:rsidRPr="009D0592">
        <w:rPr>
          <w:i/>
          <w:iCs/>
          <w:sz w:val="18"/>
          <w:szCs w:val="18"/>
          <w:lang w:val="ru-RU"/>
        </w:rPr>
        <w:t xml:space="preserve"> </w:t>
      </w:r>
      <w:r w:rsidR="00E30293" w:rsidRPr="009D0592">
        <w:rPr>
          <w:i/>
          <w:iCs/>
          <w:sz w:val="18"/>
          <w:szCs w:val="18"/>
          <w:lang w:val="ru-RU"/>
        </w:rPr>
        <w:t xml:space="preserve"> </w:t>
      </w:r>
      <w:r w:rsidRPr="009D0592">
        <w:rPr>
          <w:rFonts w:ascii="Arial" w:hAnsi="Arial" w:cs="Arial"/>
          <w:i/>
          <w:iCs/>
          <w:sz w:val="18"/>
          <w:szCs w:val="18"/>
          <w:lang w:val="ru-RU"/>
        </w:rPr>
        <w:t>Приверженность</w:t>
      </w:r>
      <w:proofErr w:type="gramEnd"/>
      <w:r w:rsidRPr="009D0592">
        <w:rPr>
          <w:rFonts w:ascii="Arial" w:hAnsi="Arial" w:cs="Arial"/>
          <w:i/>
          <w:iCs/>
          <w:sz w:val="18"/>
          <w:szCs w:val="18"/>
          <w:lang w:val="ru-RU"/>
        </w:rPr>
        <w:t xml:space="preserve"> руководства</w:t>
      </w:r>
      <w:r w:rsidRPr="009D0592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</w:p>
    <w:p w14:paraId="579342DD" w14:textId="39CE45F5" w:rsidR="00BF77AE" w:rsidRPr="009D0592" w:rsidRDefault="00BF77AE" w:rsidP="009D0592">
      <w:pPr>
        <w:pStyle w:val="a3"/>
        <w:spacing w:line="276" w:lineRule="auto"/>
        <w:ind w:left="838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Вводится чёткое требование к высшему руководству активно продвигать культуру качества и этичного поведения в организации. Это подчёркивает сдвиг от формального соответствия к созданию среды, основанной на доверии, прозрачности и ответственности</w:t>
      </w:r>
      <w:r w:rsidRPr="009D0592">
        <w:rPr>
          <w:rFonts w:ascii="Arial" w:hAnsi="Arial" w:cs="Arial"/>
          <w:sz w:val="18"/>
          <w:szCs w:val="18"/>
          <w:lang w:val="ru-RU"/>
        </w:rPr>
        <w:t>.</w:t>
      </w:r>
    </w:p>
    <w:p w14:paraId="395E9B7A" w14:textId="5BF96BB4" w:rsidR="00BF77AE" w:rsidRPr="009D0592" w:rsidRDefault="00BF77AE" w:rsidP="009D0592">
      <w:pPr>
        <w:pStyle w:val="a3"/>
        <w:spacing w:line="276" w:lineRule="auto"/>
        <w:ind w:left="838"/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 w:rsidRPr="009D0592">
        <w:rPr>
          <w:rFonts w:ascii="Arial" w:hAnsi="Arial" w:cs="Arial"/>
          <w:i/>
          <w:iCs/>
          <w:sz w:val="18"/>
          <w:szCs w:val="18"/>
          <w:lang w:val="ru-RU"/>
        </w:rPr>
        <w:t xml:space="preserve">Пункт </w:t>
      </w:r>
      <w:proofErr w:type="gramStart"/>
      <w:r w:rsidRPr="009D0592">
        <w:rPr>
          <w:rFonts w:ascii="Arial" w:hAnsi="Arial" w:cs="Arial"/>
          <w:i/>
          <w:iCs/>
          <w:sz w:val="18"/>
          <w:szCs w:val="18"/>
          <w:lang w:val="ru-RU"/>
        </w:rPr>
        <w:t>5.2</w:t>
      </w:r>
      <w:r w:rsidR="00E30293" w:rsidRPr="009D0592">
        <w:rPr>
          <w:rFonts w:ascii="Arial" w:hAnsi="Arial" w:cs="Arial"/>
          <w:i/>
          <w:iCs/>
          <w:sz w:val="18"/>
          <w:szCs w:val="18"/>
          <w:lang w:val="ru-RU"/>
        </w:rPr>
        <w:t xml:space="preserve">  </w:t>
      </w:r>
      <w:r w:rsidRPr="009D0592">
        <w:rPr>
          <w:rFonts w:ascii="Arial" w:hAnsi="Arial" w:cs="Arial"/>
          <w:i/>
          <w:iCs/>
          <w:sz w:val="18"/>
          <w:szCs w:val="18"/>
          <w:lang w:val="ru-RU"/>
        </w:rPr>
        <w:t>-</w:t>
      </w:r>
      <w:proofErr w:type="gramEnd"/>
      <w:r w:rsidRPr="009D0592">
        <w:rPr>
          <w:rFonts w:ascii="Arial" w:hAnsi="Arial" w:cs="Arial"/>
          <w:i/>
          <w:iCs/>
          <w:sz w:val="18"/>
          <w:szCs w:val="18"/>
          <w:lang w:val="ru-RU"/>
        </w:rPr>
        <w:t xml:space="preserve"> Политика в области качества</w:t>
      </w:r>
    </w:p>
    <w:p w14:paraId="3A61A06F" w14:textId="60D68143" w:rsidR="00E30293" w:rsidRPr="009D0592" w:rsidRDefault="00E30293" w:rsidP="009D0592">
      <w:pPr>
        <w:pStyle w:val="a3"/>
        <w:spacing w:line="276" w:lineRule="auto"/>
        <w:ind w:left="838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Требования к политике СМК становятся более строгими. Помимо соответствия стратегическому направлению организации, политика теперь обязана учитывать внутренний и внешний контекст организации, включая интересы заинтересованных сторон, устойчивое развитие и социальную ответственность</w:t>
      </w:r>
    </w:p>
    <w:p w14:paraId="2029DF87" w14:textId="7FDAA60F" w:rsidR="00E30293" w:rsidRPr="009D0592" w:rsidRDefault="00E30293" w:rsidP="009D0592">
      <w:pPr>
        <w:pStyle w:val="a3"/>
        <w:spacing w:line="276" w:lineRule="auto"/>
        <w:ind w:left="838"/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 w:rsidRPr="009D0592">
        <w:rPr>
          <w:rFonts w:ascii="Arial" w:hAnsi="Arial" w:cs="Arial"/>
          <w:i/>
          <w:iCs/>
          <w:sz w:val="18"/>
          <w:szCs w:val="18"/>
          <w:lang w:val="ru-RU"/>
        </w:rPr>
        <w:t>Пункт 5.3</w:t>
      </w:r>
      <w:r w:rsidRPr="009D0592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proofErr w:type="gramStart"/>
      <w:r w:rsidRPr="009D0592">
        <w:rPr>
          <w:rFonts w:ascii="Arial" w:hAnsi="Arial" w:cs="Arial"/>
          <w:i/>
          <w:iCs/>
          <w:sz w:val="18"/>
          <w:szCs w:val="18"/>
          <w:lang w:val="ru-RU"/>
        </w:rPr>
        <w:t xml:space="preserve">-  </w:t>
      </w:r>
      <w:r w:rsidRPr="009D0592">
        <w:rPr>
          <w:rFonts w:ascii="Arial" w:hAnsi="Arial" w:cs="Arial"/>
          <w:i/>
          <w:iCs/>
          <w:sz w:val="18"/>
          <w:szCs w:val="18"/>
          <w:lang w:val="ru-RU"/>
        </w:rPr>
        <w:t>Организационные</w:t>
      </w:r>
      <w:proofErr w:type="gramEnd"/>
      <w:r w:rsidRPr="009D0592">
        <w:rPr>
          <w:rFonts w:ascii="Arial" w:hAnsi="Arial" w:cs="Arial"/>
          <w:i/>
          <w:iCs/>
          <w:sz w:val="18"/>
          <w:szCs w:val="18"/>
          <w:lang w:val="ru-RU"/>
        </w:rPr>
        <w:t xml:space="preserve"> роли, полномочия и обязанности</w:t>
      </w:r>
    </w:p>
    <w:p w14:paraId="17549103" w14:textId="7C7FF985" w:rsidR="00E30293" w:rsidRPr="009D0592" w:rsidRDefault="00E30293" w:rsidP="005818B8">
      <w:pPr>
        <w:pStyle w:val="a3"/>
        <w:spacing w:line="276" w:lineRule="auto"/>
        <w:ind w:left="838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Появляется новое требование: организация должна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</w:t>
      </w:r>
      <w:r w:rsidRPr="009D0592">
        <w:rPr>
          <w:rFonts w:ascii="Arial" w:hAnsi="Arial" w:cs="Arial"/>
          <w:sz w:val="18"/>
          <w:szCs w:val="18"/>
          <w:lang w:val="ru-RU"/>
        </w:rPr>
        <w:t>назначить ответственное лицо (или группу), чья обязанность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- </w:t>
      </w:r>
      <w:r w:rsidRPr="009D0592">
        <w:rPr>
          <w:rFonts w:ascii="Arial" w:hAnsi="Arial" w:cs="Arial"/>
          <w:sz w:val="18"/>
          <w:szCs w:val="18"/>
          <w:lang w:val="ru-RU"/>
        </w:rPr>
        <w:t>регулярно информировать высшее руководство о потенциальных возможностях для улучшения СМК, включая инновации, цифровизацию процессов и повышение удовлетворённости заинтересованных сторон</w:t>
      </w:r>
      <w:r w:rsidRPr="009D0592">
        <w:rPr>
          <w:rFonts w:ascii="Arial" w:hAnsi="Arial" w:cs="Arial"/>
          <w:sz w:val="18"/>
          <w:szCs w:val="18"/>
          <w:lang w:val="ru-RU"/>
        </w:rPr>
        <w:t>.</w:t>
      </w:r>
    </w:p>
    <w:p w14:paraId="54945D00" w14:textId="04420F29" w:rsidR="003040F0" w:rsidRPr="009D0592" w:rsidRDefault="003040F0" w:rsidP="005818B8">
      <w:pPr>
        <w:pStyle w:val="a3"/>
        <w:spacing w:line="276" w:lineRule="auto"/>
        <w:ind w:left="838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Понадобится провести внутренний аудит с учётом новых требований.</w:t>
      </w:r>
    </w:p>
    <w:p w14:paraId="5C5EB65A" w14:textId="2A853C0E" w:rsidR="00E30293" w:rsidRPr="009D0592" w:rsidRDefault="001354D8" w:rsidP="005818B8">
      <w:pPr>
        <w:pStyle w:val="a3"/>
        <w:spacing w:line="276" w:lineRule="auto"/>
        <w:ind w:left="838" w:right="310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9D0592">
        <w:rPr>
          <w:rFonts w:ascii="Arial" w:hAnsi="Arial" w:cs="Arial"/>
          <w:b/>
          <w:bCs/>
          <w:sz w:val="18"/>
          <w:szCs w:val="18"/>
          <w:lang w:val="ru-RU"/>
        </w:rPr>
        <w:t>Раздел 6. Планирование</w:t>
      </w:r>
    </w:p>
    <w:p w14:paraId="3E3826B3" w14:textId="2B874F67" w:rsidR="001354D8" w:rsidRPr="009D0592" w:rsidRDefault="001354D8" w:rsidP="005818B8">
      <w:pPr>
        <w:pStyle w:val="a3"/>
        <w:spacing w:line="276" w:lineRule="auto"/>
        <w:ind w:left="838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В новой редакции делается акцент на раздельном рассмотрении рисков и возможностей, чтобы избежать их смешения в рамках одного процесс</w:t>
      </w:r>
      <w:r w:rsidRPr="009D0592">
        <w:rPr>
          <w:rFonts w:ascii="Arial" w:hAnsi="Arial" w:cs="Arial"/>
          <w:sz w:val="18"/>
          <w:szCs w:val="18"/>
          <w:lang w:val="ru-RU"/>
        </w:rPr>
        <w:t>а.</w:t>
      </w:r>
    </w:p>
    <w:p w14:paraId="1DC4764F" w14:textId="4EEF8968" w:rsidR="001354D8" w:rsidRPr="009D0592" w:rsidRDefault="001354D8" w:rsidP="006C299D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Понадобится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обновление внутренней документации </w:t>
      </w:r>
      <w:r w:rsidRPr="009D0592">
        <w:rPr>
          <w:rFonts w:ascii="Arial" w:hAnsi="Arial" w:cs="Arial"/>
          <w:sz w:val="18"/>
          <w:szCs w:val="18"/>
          <w:lang w:val="ru-RU"/>
        </w:rPr>
        <w:t>при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переход</w:t>
      </w:r>
      <w:r w:rsidRPr="009D0592">
        <w:rPr>
          <w:rFonts w:ascii="Arial" w:hAnsi="Arial" w:cs="Arial"/>
          <w:sz w:val="18"/>
          <w:szCs w:val="18"/>
          <w:lang w:val="ru-RU"/>
        </w:rPr>
        <w:t>е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на новую версию стандарта, рекомендуется:</w:t>
      </w:r>
    </w:p>
    <w:p w14:paraId="0BAD39F7" w14:textId="34759D18" w:rsidR="001354D8" w:rsidRPr="009D0592" w:rsidRDefault="001354D8" w:rsidP="006C299D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 xml:space="preserve">Пересмотреть текущие процедуры управления рисками </w:t>
      </w:r>
      <w:r w:rsidRPr="009D0592">
        <w:rPr>
          <w:rFonts w:ascii="Arial" w:hAnsi="Arial" w:cs="Arial"/>
          <w:sz w:val="18"/>
          <w:szCs w:val="18"/>
          <w:lang w:val="ru-RU"/>
        </w:rPr>
        <w:t>-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выделить отдельные потоки для рисков и возможностей.</w:t>
      </w:r>
    </w:p>
    <w:p w14:paraId="0F955CD9" w14:textId="77777777" w:rsidR="001354D8" w:rsidRPr="009D0592" w:rsidRDefault="001354D8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Обучить персонал различию между «предотвращением негативных последствий» и «реализацией позитивного потенциала».</w:t>
      </w:r>
    </w:p>
    <w:p w14:paraId="78F1755A" w14:textId="055ADBE4" w:rsidR="001354D8" w:rsidRPr="009D0592" w:rsidRDefault="001354D8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Обновить шаблоны планов действий, чтобы они явно отражали оба направления</w:t>
      </w:r>
      <w:r w:rsidRPr="009D0592">
        <w:rPr>
          <w:rFonts w:ascii="Arial" w:hAnsi="Arial" w:cs="Arial"/>
          <w:sz w:val="18"/>
          <w:szCs w:val="18"/>
          <w:lang w:val="ru-RU"/>
        </w:rPr>
        <w:t>.</w:t>
      </w:r>
    </w:p>
    <w:p w14:paraId="09B25D6C" w14:textId="1AB6B66D" w:rsidR="001354D8" w:rsidRPr="006C299D" w:rsidRDefault="001354D8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8"/>
          <w:szCs w:val="8"/>
          <w:lang w:val="ru-RU"/>
        </w:rPr>
      </w:pPr>
    </w:p>
    <w:p w14:paraId="6E81444B" w14:textId="3D0E7B91" w:rsidR="001354D8" w:rsidRPr="009D0592" w:rsidRDefault="001354D8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9D0592">
        <w:rPr>
          <w:rFonts w:ascii="Arial" w:hAnsi="Arial" w:cs="Arial"/>
          <w:b/>
          <w:bCs/>
          <w:sz w:val="18"/>
          <w:szCs w:val="18"/>
          <w:lang w:val="ru-RU"/>
        </w:rPr>
        <w:t>Раздел 7. Поддержка</w:t>
      </w:r>
    </w:p>
    <w:p w14:paraId="6FA743F6" w14:textId="156BB030" w:rsidR="001354D8" w:rsidRPr="009D0592" w:rsidRDefault="001354D8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С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учётом предполагаемых изменений</w:t>
      </w:r>
      <w:r w:rsidR="00D55161" w:rsidRPr="009D0592">
        <w:rPr>
          <w:rFonts w:ascii="Arial" w:hAnsi="Arial" w:cs="Arial"/>
          <w:sz w:val="18"/>
          <w:szCs w:val="18"/>
          <w:lang w:val="ru-RU"/>
        </w:rPr>
        <w:t>,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в стандарте ISO 9001:2026, </w:t>
      </w:r>
      <w:r w:rsidR="00D55161" w:rsidRPr="009D0592">
        <w:rPr>
          <w:rFonts w:ascii="Arial" w:hAnsi="Arial" w:cs="Arial"/>
          <w:sz w:val="18"/>
          <w:szCs w:val="18"/>
          <w:lang w:val="ru-RU"/>
        </w:rPr>
        <w:t>будет включен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акцент на осведомлённость, культуру качества и этику</w:t>
      </w:r>
      <w:r w:rsidR="00D55161" w:rsidRPr="009D0592">
        <w:rPr>
          <w:rFonts w:ascii="Arial" w:hAnsi="Arial" w:cs="Arial"/>
          <w:sz w:val="18"/>
          <w:szCs w:val="18"/>
          <w:lang w:val="ru-RU"/>
        </w:rPr>
        <w:t>.</w:t>
      </w:r>
    </w:p>
    <w:p w14:paraId="5F52EB17" w14:textId="7F97417A" w:rsidR="00D55161" w:rsidRPr="009D0592" w:rsidRDefault="00D55161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По</w:t>
      </w:r>
      <w:r w:rsidRPr="009D0592">
        <w:rPr>
          <w:rFonts w:ascii="Arial" w:hAnsi="Arial" w:cs="Arial"/>
          <w:sz w:val="18"/>
          <w:szCs w:val="18"/>
          <w:lang w:val="ru-RU"/>
        </w:rPr>
        <w:t>надобится подготовить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план обновления программ обучения и коммуникаций по повышению осведомлённости с учётом новых требований. </w:t>
      </w:r>
      <w:r w:rsidRPr="009D0592">
        <w:rPr>
          <w:rFonts w:ascii="Arial" w:hAnsi="Arial" w:cs="Arial"/>
          <w:sz w:val="18"/>
          <w:szCs w:val="18"/>
          <w:lang w:val="ru-RU"/>
        </w:rPr>
        <w:t>Необходимо будет в</w:t>
      </w:r>
      <w:r w:rsidRPr="009D0592">
        <w:rPr>
          <w:rFonts w:ascii="Arial" w:hAnsi="Arial" w:cs="Arial"/>
          <w:sz w:val="18"/>
          <w:szCs w:val="18"/>
          <w:lang w:val="ru-RU"/>
        </w:rPr>
        <w:t>ключит</w:t>
      </w:r>
      <w:r w:rsidRPr="009D0592">
        <w:rPr>
          <w:rFonts w:ascii="Arial" w:hAnsi="Arial" w:cs="Arial"/>
          <w:sz w:val="18"/>
          <w:szCs w:val="18"/>
          <w:lang w:val="ru-RU"/>
        </w:rPr>
        <w:t>ь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в обучение темы, связанные с культурой качества, этическим поведением и личной ответственностью каждого сотрудника за качество и соответствие стандартам</w:t>
      </w:r>
      <w:r w:rsidRPr="009D0592">
        <w:rPr>
          <w:rFonts w:ascii="Arial" w:hAnsi="Arial" w:cs="Arial"/>
          <w:sz w:val="18"/>
          <w:szCs w:val="18"/>
          <w:lang w:val="ru-RU"/>
        </w:rPr>
        <w:t>.</w:t>
      </w:r>
    </w:p>
    <w:p w14:paraId="68B7D509" w14:textId="6F74B3E0" w:rsidR="00D55161" w:rsidRPr="006C299D" w:rsidRDefault="00D55161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8"/>
          <w:szCs w:val="8"/>
          <w:lang w:val="ru-RU"/>
        </w:rPr>
      </w:pPr>
    </w:p>
    <w:p w14:paraId="6B259102" w14:textId="72FB1D23" w:rsidR="00D55161" w:rsidRPr="009D0592" w:rsidRDefault="00D55161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9D0592">
        <w:rPr>
          <w:rFonts w:ascii="Arial" w:hAnsi="Arial" w:cs="Arial"/>
          <w:b/>
          <w:bCs/>
          <w:sz w:val="18"/>
          <w:szCs w:val="18"/>
          <w:lang w:val="ru-RU"/>
        </w:rPr>
        <w:t>Раздел 8. Действия</w:t>
      </w:r>
    </w:p>
    <w:p w14:paraId="293DDC6D" w14:textId="1BA052CC" w:rsidR="00D55161" w:rsidRPr="009D0592" w:rsidRDefault="00D55161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Ожидаются минимальные изменения.</w:t>
      </w:r>
    </w:p>
    <w:p w14:paraId="70951D5F" w14:textId="2394A75F" w:rsidR="00D55161" w:rsidRPr="006C299D" w:rsidRDefault="00D55161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8"/>
          <w:szCs w:val="8"/>
          <w:lang w:val="ru-RU"/>
        </w:rPr>
      </w:pPr>
    </w:p>
    <w:p w14:paraId="18E5A3AF" w14:textId="7AD2EFC9" w:rsidR="00D55161" w:rsidRPr="006C299D" w:rsidRDefault="00D55161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C299D">
        <w:rPr>
          <w:rFonts w:ascii="Arial" w:hAnsi="Arial" w:cs="Arial"/>
          <w:b/>
          <w:bCs/>
          <w:sz w:val="18"/>
          <w:szCs w:val="18"/>
          <w:lang w:val="ru-RU"/>
        </w:rPr>
        <w:t>Раздел 9. Оценка эффективности</w:t>
      </w:r>
    </w:p>
    <w:p w14:paraId="0945E4D0" w14:textId="68A08244" w:rsidR="00D55161" w:rsidRPr="009D0592" w:rsidRDefault="00D55161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Р</w:t>
      </w:r>
      <w:r w:rsidRPr="009D0592">
        <w:rPr>
          <w:rFonts w:ascii="Arial" w:hAnsi="Arial" w:cs="Arial"/>
          <w:sz w:val="18"/>
          <w:szCs w:val="18"/>
          <w:lang w:val="ru-RU"/>
        </w:rPr>
        <w:t>аздел в целом сохраняет структуру и основные положения стандарта ISO 9001:2015, однако учитывает уточнённые и усиленные требования ISO 9001:2026, направленные на более глубокое понимание тенденций в качестве и повышение ориентированности на результаты эффективности системы менеджмента качества (СМК)</w:t>
      </w:r>
      <w:r w:rsidRPr="009D0592">
        <w:rPr>
          <w:rFonts w:ascii="Arial" w:hAnsi="Arial" w:cs="Arial"/>
          <w:sz w:val="18"/>
          <w:szCs w:val="18"/>
          <w:lang w:val="ru-RU"/>
        </w:rPr>
        <w:t>.</w:t>
      </w:r>
    </w:p>
    <w:p w14:paraId="70B26522" w14:textId="01D09C5B" w:rsidR="00364EA2" w:rsidRPr="009D0592" w:rsidRDefault="00364EA2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Понадобится п</w:t>
      </w:r>
      <w:r w:rsidRPr="009D0592">
        <w:rPr>
          <w:rFonts w:ascii="Arial" w:hAnsi="Arial" w:cs="Arial"/>
          <w:sz w:val="18"/>
          <w:szCs w:val="18"/>
          <w:lang w:val="ru-RU"/>
        </w:rPr>
        <w:t>одтвердит</w:t>
      </w:r>
      <w:r w:rsidRPr="009D0592">
        <w:rPr>
          <w:rFonts w:ascii="Arial" w:hAnsi="Arial" w:cs="Arial"/>
          <w:sz w:val="18"/>
          <w:szCs w:val="18"/>
          <w:lang w:val="ru-RU"/>
        </w:rPr>
        <w:t>ь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цели аудита</w:t>
      </w:r>
      <w:r w:rsidRPr="009D0592">
        <w:rPr>
          <w:rFonts w:ascii="Arial" w:hAnsi="Arial" w:cs="Arial"/>
          <w:sz w:val="18"/>
          <w:szCs w:val="18"/>
          <w:lang w:val="ru-RU"/>
        </w:rPr>
        <w:t>, п</w:t>
      </w:r>
      <w:r w:rsidRPr="009D0592">
        <w:rPr>
          <w:rFonts w:ascii="Arial" w:hAnsi="Arial" w:cs="Arial"/>
          <w:sz w:val="18"/>
          <w:szCs w:val="18"/>
          <w:lang w:val="ru-RU"/>
        </w:rPr>
        <w:t>ересмотр</w:t>
      </w:r>
      <w:r w:rsidRPr="009D0592">
        <w:rPr>
          <w:rFonts w:ascii="Arial" w:hAnsi="Arial" w:cs="Arial"/>
          <w:sz w:val="18"/>
          <w:szCs w:val="18"/>
          <w:lang w:val="ru-RU"/>
        </w:rPr>
        <w:t>еть</w:t>
      </w:r>
      <w:r w:rsidRPr="009D0592">
        <w:rPr>
          <w:rFonts w:ascii="Arial" w:hAnsi="Arial" w:cs="Arial"/>
          <w:sz w:val="18"/>
          <w:szCs w:val="18"/>
          <w:lang w:val="ru-RU"/>
        </w:rPr>
        <w:t xml:space="preserve"> критерии оценки эффективности</w:t>
      </w:r>
      <w:r w:rsidRPr="009D0592">
        <w:rPr>
          <w:rFonts w:ascii="Arial" w:hAnsi="Arial" w:cs="Arial"/>
          <w:sz w:val="18"/>
          <w:szCs w:val="18"/>
          <w:lang w:val="ru-RU"/>
        </w:rPr>
        <w:t>, у</w:t>
      </w:r>
      <w:r w:rsidRPr="009D0592">
        <w:rPr>
          <w:rFonts w:ascii="Arial" w:hAnsi="Arial" w:cs="Arial"/>
          <w:sz w:val="18"/>
          <w:szCs w:val="18"/>
          <w:lang w:val="ru-RU"/>
        </w:rPr>
        <w:t>бедит</w:t>
      </w:r>
      <w:r w:rsidRPr="009D0592">
        <w:rPr>
          <w:rFonts w:ascii="Arial" w:hAnsi="Arial" w:cs="Arial"/>
          <w:sz w:val="18"/>
          <w:szCs w:val="18"/>
          <w:lang w:val="ru-RU"/>
        </w:rPr>
        <w:t>ься</w:t>
      </w:r>
      <w:r w:rsidRPr="009D0592">
        <w:rPr>
          <w:rFonts w:ascii="Arial" w:hAnsi="Arial" w:cs="Arial"/>
          <w:sz w:val="18"/>
          <w:szCs w:val="18"/>
          <w:lang w:val="ru-RU"/>
        </w:rPr>
        <w:t>, что процессы сбора и анализа данных поддерживают циклическое улучшение и соответствуют принципу «на основе доказательств»</w:t>
      </w:r>
      <w:r w:rsidRPr="009D0592">
        <w:rPr>
          <w:rFonts w:ascii="Arial" w:hAnsi="Arial" w:cs="Arial"/>
          <w:sz w:val="18"/>
          <w:szCs w:val="18"/>
          <w:lang w:val="ru-RU"/>
        </w:rPr>
        <w:t>.</w:t>
      </w:r>
    </w:p>
    <w:p w14:paraId="3B0B0E00" w14:textId="3224DFA8" w:rsidR="00364EA2" w:rsidRPr="006C299D" w:rsidRDefault="00364EA2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8"/>
          <w:szCs w:val="8"/>
          <w:lang w:val="ru-RU"/>
        </w:rPr>
      </w:pPr>
    </w:p>
    <w:p w14:paraId="4BA50FB7" w14:textId="7CDFB4E0" w:rsidR="00364EA2" w:rsidRPr="009D0592" w:rsidRDefault="00364EA2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9D0592">
        <w:rPr>
          <w:rFonts w:ascii="Arial" w:hAnsi="Arial" w:cs="Arial"/>
          <w:b/>
          <w:bCs/>
          <w:sz w:val="18"/>
          <w:szCs w:val="18"/>
          <w:lang w:val="ru-RU"/>
        </w:rPr>
        <w:t>Раздел 10. Улучшение</w:t>
      </w:r>
    </w:p>
    <w:p w14:paraId="2D2AED90" w14:textId="528CBF8A" w:rsidR="00364EA2" w:rsidRPr="009D0592" w:rsidRDefault="00364EA2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  <w:r w:rsidRPr="009D0592">
        <w:rPr>
          <w:rFonts w:ascii="Arial" w:hAnsi="Arial" w:cs="Arial"/>
          <w:sz w:val="18"/>
          <w:szCs w:val="18"/>
          <w:lang w:val="ru-RU"/>
        </w:rPr>
        <w:t>В соответствии с обновлёнными требованиями ISO 9001:2026 особое внимание уделяется активному участию руководства в инициировании, поддержке и мониторинге циклов улучшения</w:t>
      </w:r>
    </w:p>
    <w:p w14:paraId="7C9CE80C" w14:textId="2A7F092D" w:rsidR="009D0592" w:rsidRPr="005818B8" w:rsidRDefault="009D0592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8"/>
          <w:szCs w:val="8"/>
          <w:lang w:val="ru-RU"/>
        </w:rPr>
      </w:pPr>
    </w:p>
    <w:p w14:paraId="5DD2D60B" w14:textId="47637AC8" w:rsidR="009D0592" w:rsidRPr="009D0592" w:rsidRDefault="009D0592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b/>
          <w:bCs/>
          <w:color w:val="0070C0"/>
          <w:sz w:val="18"/>
          <w:szCs w:val="18"/>
          <w:lang w:val="ru-RU"/>
        </w:rPr>
      </w:pPr>
      <w:r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>ДАКС проводит работы по сертификации систем менеджмента и имеет большой</w:t>
      </w:r>
      <w:r w:rsidRPr="009D0592"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 xml:space="preserve"> опыт в области СМК, мы </w:t>
      </w:r>
      <w:r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 xml:space="preserve">можем предложить вам </w:t>
      </w:r>
      <w:r w:rsidRPr="009D0592"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 xml:space="preserve">комплексную поддержку вашего перехода </w:t>
      </w:r>
      <w:r w:rsidR="00A770C0"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 xml:space="preserve">с стандарта </w:t>
      </w:r>
      <w:r w:rsidR="00A770C0" w:rsidRPr="009D0592"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>ISO 9001:20</w:t>
      </w:r>
      <w:r w:rsidR="00A770C0"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>15 на стандарт</w:t>
      </w:r>
      <w:r w:rsidRPr="009D0592"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 xml:space="preserve"> ISO 9001:2026 после официального выпуска стандарта.</w:t>
      </w:r>
    </w:p>
    <w:p w14:paraId="7C6A5D3A" w14:textId="77777777" w:rsidR="009D0592" w:rsidRPr="005818B8" w:rsidRDefault="009D0592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b/>
          <w:bCs/>
          <w:color w:val="0070C0"/>
          <w:sz w:val="8"/>
          <w:szCs w:val="8"/>
        </w:rPr>
      </w:pPr>
    </w:p>
    <w:p w14:paraId="668FBDB7" w14:textId="10220576" w:rsidR="009D0592" w:rsidRDefault="00A770C0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b/>
          <w:bCs/>
          <w:color w:val="0070C0"/>
          <w:sz w:val="18"/>
          <w:szCs w:val="18"/>
          <w:lang w:val="ru-RU"/>
        </w:rPr>
      </w:pPr>
      <w:r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>Когда вы решите начать</w:t>
      </w:r>
      <w:r w:rsidR="009D0592" w:rsidRPr="009D0592"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 xml:space="preserve"> переход на </w:t>
      </w:r>
      <w:r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 xml:space="preserve">стандарт </w:t>
      </w:r>
      <w:r w:rsidR="009D0592" w:rsidRPr="009D0592"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>ISO 9001:2026, свяжитесь с нами по адресу</w:t>
      </w:r>
      <w:r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 xml:space="preserve"> </w:t>
      </w:r>
      <w:hyperlink r:id="rId5" w:history="1">
        <w:r w:rsidRPr="00CD6B42">
          <w:rPr>
            <w:rStyle w:val="a6"/>
            <w:rFonts w:ascii="Arial" w:hAnsi="Arial" w:cs="Arial"/>
            <w:b/>
            <w:bCs/>
            <w:sz w:val="18"/>
            <w:szCs w:val="18"/>
          </w:rPr>
          <w:t>office</w:t>
        </w:r>
        <w:r w:rsidRPr="00CD6B42">
          <w:rPr>
            <w:rStyle w:val="a6"/>
            <w:rFonts w:ascii="Arial" w:hAnsi="Arial" w:cs="Arial"/>
            <w:b/>
            <w:bCs/>
            <w:sz w:val="18"/>
            <w:szCs w:val="18"/>
            <w:lang w:val="ru-RU"/>
          </w:rPr>
          <w:t>@</w:t>
        </w:r>
        <w:proofErr w:type="spellStart"/>
        <w:r w:rsidRPr="00CD6B42">
          <w:rPr>
            <w:rStyle w:val="a6"/>
            <w:rFonts w:ascii="Arial" w:hAnsi="Arial" w:cs="Arial"/>
            <w:b/>
            <w:bCs/>
            <w:sz w:val="18"/>
            <w:szCs w:val="18"/>
          </w:rPr>
          <w:t>dakc</w:t>
        </w:r>
        <w:proofErr w:type="spellEnd"/>
        <w:r w:rsidRPr="00CD6B42">
          <w:rPr>
            <w:rStyle w:val="a6"/>
            <w:rFonts w:ascii="Arial" w:hAnsi="Arial" w:cs="Arial"/>
            <w:b/>
            <w:bCs/>
            <w:sz w:val="18"/>
            <w:szCs w:val="18"/>
            <w:lang w:val="ru-RU"/>
          </w:rPr>
          <w:t>-</w:t>
        </w:r>
        <w:proofErr w:type="spellStart"/>
        <w:r w:rsidRPr="00CD6B42">
          <w:rPr>
            <w:rStyle w:val="a6"/>
            <w:rFonts w:ascii="Arial" w:hAnsi="Arial" w:cs="Arial"/>
            <w:b/>
            <w:bCs/>
            <w:sz w:val="18"/>
            <w:szCs w:val="18"/>
          </w:rPr>
          <w:t>tek</w:t>
        </w:r>
        <w:proofErr w:type="spellEnd"/>
        <w:r w:rsidRPr="00CD6B42">
          <w:rPr>
            <w:rStyle w:val="a6"/>
            <w:rFonts w:ascii="Arial" w:hAnsi="Arial" w:cs="Arial"/>
            <w:b/>
            <w:bCs/>
            <w:sz w:val="18"/>
            <w:szCs w:val="18"/>
            <w:lang w:val="ru-RU"/>
          </w:rPr>
          <w:t>.</w:t>
        </w:r>
        <w:r w:rsidRPr="00CD6B42">
          <w:rPr>
            <w:rStyle w:val="a6"/>
            <w:rFonts w:ascii="Arial" w:hAnsi="Arial" w:cs="Arial"/>
            <w:b/>
            <w:bCs/>
            <w:sz w:val="18"/>
            <w:szCs w:val="18"/>
          </w:rPr>
          <w:t>com</w:t>
        </w:r>
      </w:hyperlink>
      <w:r w:rsidRPr="00A770C0">
        <w:rPr>
          <w:rFonts w:ascii="Arial" w:hAnsi="Arial" w:cs="Arial"/>
          <w:b/>
          <w:bCs/>
          <w:color w:val="0070C0"/>
          <w:sz w:val="18"/>
          <w:szCs w:val="18"/>
          <w:lang w:val="ru-RU"/>
        </w:rPr>
        <w:t xml:space="preserve"> </w:t>
      </w:r>
    </w:p>
    <w:p w14:paraId="04384C26" w14:textId="7ECDFDD5" w:rsidR="006C299D" w:rsidRDefault="006C299D" w:rsidP="009D0592">
      <w:pPr>
        <w:pStyle w:val="a3"/>
        <w:spacing w:line="276" w:lineRule="auto"/>
        <w:ind w:left="284" w:right="310"/>
        <w:jc w:val="both"/>
        <w:rPr>
          <w:rFonts w:ascii="Arial" w:hAnsi="Arial" w:cs="Arial"/>
          <w:sz w:val="18"/>
          <w:szCs w:val="18"/>
          <w:lang w:val="ru-RU"/>
        </w:rPr>
      </w:pPr>
    </w:p>
    <w:p w14:paraId="3F8FBEC7" w14:textId="5CEDE1F9" w:rsidR="006C299D" w:rsidRPr="006C299D" w:rsidRDefault="006C299D" w:rsidP="006C299D">
      <w:pPr>
        <w:pStyle w:val="a3"/>
        <w:spacing w:line="276" w:lineRule="auto"/>
        <w:ind w:left="284" w:right="310"/>
        <w:jc w:val="center"/>
        <w:rPr>
          <w:rFonts w:ascii="Arial" w:hAnsi="Arial" w:cs="Arial"/>
          <w:b/>
          <w:bCs/>
          <w:sz w:val="18"/>
          <w:szCs w:val="18"/>
          <w:lang w:val="ru-RU"/>
        </w:rPr>
      </w:pPr>
      <w:r w:rsidRPr="006C299D">
        <w:rPr>
          <w:rFonts w:ascii="Arial" w:hAnsi="Arial" w:cs="Arial"/>
          <w:b/>
          <w:bCs/>
          <w:sz w:val="18"/>
          <w:szCs w:val="18"/>
          <w:lang w:val="ru-RU"/>
        </w:rPr>
        <w:t>ТЕХНИЧЕСКАЯ ЭКСПЕРТНАЯ КОМПАНИЯ ДАКС</w:t>
      </w:r>
    </w:p>
    <w:p w14:paraId="2D02F8D5" w14:textId="6610C204" w:rsidR="006C299D" w:rsidRPr="00A770C0" w:rsidRDefault="006C299D" w:rsidP="006C299D">
      <w:pPr>
        <w:pStyle w:val="a3"/>
        <w:spacing w:line="276" w:lineRule="auto"/>
        <w:ind w:left="284" w:right="310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noProof/>
        </w:rPr>
        <w:drawing>
          <wp:inline distT="0" distB="0" distL="0" distR="0" wp14:anchorId="2BF00DF6" wp14:editId="66A06476">
            <wp:extent cx="1296000" cy="34052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34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99D" w:rsidRPr="00A770C0" w:rsidSect="00EC0AF7">
      <w:type w:val="continuous"/>
      <w:pgSz w:w="11910" w:h="16850"/>
      <w:pgMar w:top="0" w:right="0" w:bottom="280" w:left="0" w:header="720" w:footer="720" w:gutter="0"/>
      <w:cols w:num="2" w:space="720" w:equalWidth="0">
        <w:col w:w="5748" w:space="40"/>
        <w:col w:w="61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/dP8pOqnAPmXKLGDd87sD0Ua7eNPJR5lI9lDnVGJEjigukCGN2Ha0l+k6HUpa+v3amiMHC10SaFJ/e+2uppog==" w:salt="l1W0J4RSPjYFOsDcxoZwL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B2"/>
    <w:rsid w:val="001354D8"/>
    <w:rsid w:val="003040F0"/>
    <w:rsid w:val="00364EA2"/>
    <w:rsid w:val="004F797C"/>
    <w:rsid w:val="005818B8"/>
    <w:rsid w:val="006C299D"/>
    <w:rsid w:val="00705B44"/>
    <w:rsid w:val="009D0592"/>
    <w:rsid w:val="009E0F0E"/>
    <w:rsid w:val="00A770C0"/>
    <w:rsid w:val="00B07806"/>
    <w:rsid w:val="00BF77AE"/>
    <w:rsid w:val="00CC7AB2"/>
    <w:rsid w:val="00D55161"/>
    <w:rsid w:val="00E30293"/>
    <w:rsid w:val="00EC0AF7"/>
    <w:rsid w:val="00F2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E93D"/>
  <w15:docId w15:val="{650028F9-7BF9-4899-9481-C439ABC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9"/>
    <w:qFormat/>
    <w:pPr>
      <w:spacing w:before="61"/>
      <w:ind w:left="381"/>
      <w:outlineLvl w:val="0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ind w:left="868"/>
    </w:pPr>
    <w:rPr>
      <w:rFonts w:ascii="Tahoma" w:eastAsia="Tahoma" w:hAnsi="Tahoma" w:cs="Tahoma"/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negp0gi0b9av8jahpyh">
    <w:name w:val="anegp0gi0b9av8jahpyh"/>
    <w:basedOn w:val="a0"/>
    <w:rsid w:val="00F20827"/>
  </w:style>
  <w:style w:type="character" w:customStyle="1" w:styleId="30">
    <w:name w:val="Заголовок 3 Знак"/>
    <w:basedOn w:val="a0"/>
    <w:link w:val="3"/>
    <w:uiPriority w:val="9"/>
    <w:semiHidden/>
    <w:rsid w:val="00EC0A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A770C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7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ffice@dakc-te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616</Words>
  <Characters>3513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ISO 9001:2026 – Anticipated Changes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9001:2026 – Anticipated Changes</dc:title>
  <dc:subject>The anticipated changes in the next revision of the ISO 9001 quality management systems (QMS) standard</dc:subject>
  <dc:creator>Eric Chow</dc:creator>
  <cp:keywords>ISO 9001 ISO 9001 2026 ISO 9001 transition</cp:keywords>
  <cp:lastModifiedBy>Валерий Алейкин</cp:lastModifiedBy>
  <cp:revision>13</cp:revision>
  <cp:lastPrinted>2025-10-05T13:09:00Z</cp:lastPrinted>
  <dcterms:created xsi:type="dcterms:W3CDTF">2025-10-05T11:30:00Z</dcterms:created>
  <dcterms:modified xsi:type="dcterms:W3CDTF">2025-10-05T13:10:00Z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2025-10-05T00:00:00Z</vt:filetime>
  </property>
  <property fmtid="{D5CDD505-2E9C-101B-9397-08002B2CF9AE}" pid="5" name="Producer">
    <vt:lpwstr>Canva</vt:lpwstr>
  </property>
</Properties>
</file>