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F55C" w14:textId="366B1B00" w:rsidR="001D5DCA" w:rsidRPr="001D5DCA" w:rsidRDefault="004F0920" w:rsidP="001D5D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                   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ПРИОСТАНОВЛЕН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ЫЕ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ИЛИ ОТМЕН</w:t>
      </w:r>
      <w:r w:rsidR="00D82CB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ЁНН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ЫЕ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СЕРТИФИКАТ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 СООТВЕТСТВИЯ</w:t>
      </w:r>
    </w:p>
    <w:p w14:paraId="4BFE11AB" w14:textId="77777777" w:rsidR="001D5DCA" w:rsidRDefault="001D5DCA" w:rsidP="00C95096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Style w:val="a4"/>
        <w:tblW w:w="15369" w:type="dxa"/>
        <w:tblInd w:w="552" w:type="dxa"/>
        <w:tblLook w:val="04A0" w:firstRow="1" w:lastRow="0" w:firstColumn="1" w:lastColumn="0" w:noHBand="0" w:noVBand="1"/>
      </w:tblPr>
      <w:tblGrid>
        <w:gridCol w:w="567"/>
        <w:gridCol w:w="3402"/>
        <w:gridCol w:w="1464"/>
        <w:gridCol w:w="4348"/>
        <w:gridCol w:w="1777"/>
        <w:gridCol w:w="2064"/>
        <w:gridCol w:w="1747"/>
      </w:tblGrid>
      <w:tr w:rsidR="001D5DCA" w14:paraId="6AEC993F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8B4B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E53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95E0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Страна, город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375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Область действия сертификата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93736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Система менеджмента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7E5F0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№ сертификата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D016E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Действие сертификата</w:t>
            </w:r>
          </w:p>
        </w:tc>
      </w:tr>
      <w:tr w:rsidR="001D5DCA" w:rsidRPr="00A20554" w14:paraId="695380F3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0003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C31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 xml:space="preserve">ООО </w:t>
            </w:r>
            <w:r>
              <w:rPr>
                <w:rFonts w:ascii="Arial" w:hAnsi="Arial" w:cs="Arial"/>
                <w:lang w:val="ru-RU"/>
              </w:rPr>
              <w:t>"</w:t>
            </w:r>
            <w:r w:rsidRPr="00A20554">
              <w:rPr>
                <w:rFonts w:ascii="Arial" w:hAnsi="Arial" w:cs="Arial"/>
                <w:lang w:val="ru-RU"/>
              </w:rPr>
              <w:t>ВСФ ТЕХНОЛОДЖИС"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FEC54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Украина</w:t>
            </w:r>
          </w:p>
          <w:p w14:paraId="39AA4C20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г. Черкассы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739F8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noProof/>
                <w:lang w:val="ru-RU"/>
              </w:rPr>
              <w:t>Разработка, производство и реализация промышленного теплообменного и ёмкостного оборудования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7D0D6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tr-TR"/>
              </w:rPr>
            </w:pPr>
            <w:r w:rsidRPr="00A20554">
              <w:rPr>
                <w:rFonts w:ascii="Arial" w:hAnsi="Arial" w:cs="Arial"/>
                <w:lang w:val="tr-TR"/>
              </w:rPr>
              <w:t>ISO 9001</w:t>
            </w:r>
            <w:r w:rsidRPr="00A20554">
              <w:rPr>
                <w:rFonts w:ascii="Arial" w:hAnsi="Arial" w:cs="Arial"/>
                <w:lang w:val="ru-RU"/>
              </w:rPr>
              <w:t>:</w:t>
            </w:r>
            <w:r w:rsidRPr="00A20554">
              <w:rPr>
                <w:rFonts w:ascii="Arial" w:hAnsi="Arial" w:cs="Arial"/>
                <w:lang w:val="tr-TR"/>
              </w:rPr>
              <w:t>2015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713E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44 100 19 32 067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C26A5" w14:textId="6DEFA57F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ru-RU"/>
              </w:rPr>
              <w:t>Не пройден надзорный аудит</w:t>
            </w:r>
          </w:p>
        </w:tc>
      </w:tr>
      <w:tr w:rsidR="001D5DCA" w14:paraId="537C4EF9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D18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10D6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CB8DB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947B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9143D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550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CEAE6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5DCA" w14:paraId="77ED503D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82F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4309F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489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06475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C9E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05DE3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EA56F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5DCA" w14:paraId="7C023DBE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C27D9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19B0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3F28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978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FB00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15BA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75B9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128548AF" w14:textId="7D374279" w:rsidR="00696190" w:rsidRPr="00C95096" w:rsidRDefault="00C95096" w:rsidP="00C95096">
      <w:pPr>
        <w:spacing w:after="0"/>
        <w:jc w:val="both"/>
        <w:rPr>
          <w:rFonts w:ascii="Arial" w:hAnsi="Arial" w:cs="Arial"/>
          <w:lang w:val="ru-RU"/>
        </w:rPr>
      </w:pPr>
      <w:r w:rsidRPr="00C95096">
        <w:rPr>
          <w:rFonts w:ascii="Arial" w:hAnsi="Arial" w:cs="Arial"/>
          <w:lang w:val="ru-RU"/>
        </w:rPr>
        <w:t xml:space="preserve"> </w:t>
      </w:r>
    </w:p>
    <w:sectPr w:rsidR="00696190" w:rsidRPr="00C95096" w:rsidSect="001D5DCA">
      <w:pgSz w:w="16838" w:h="11906" w:orient="landscape" w:code="9"/>
      <w:pgMar w:top="993" w:right="1304" w:bottom="424" w:left="340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96"/>
    <w:rsid w:val="001D5DCA"/>
    <w:rsid w:val="0030151F"/>
    <w:rsid w:val="004F0920"/>
    <w:rsid w:val="00696190"/>
    <w:rsid w:val="00920DAC"/>
    <w:rsid w:val="00A20554"/>
    <w:rsid w:val="00C81BD5"/>
    <w:rsid w:val="00C95096"/>
    <w:rsid w:val="00D82CB7"/>
    <w:rsid w:val="00E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718"/>
  <w15:chartTrackingRefBased/>
  <w15:docId w15:val="{7E307787-508A-4167-A3A9-4D1FAFC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96"/>
    <w:rPr>
      <w:color w:val="0000FF"/>
      <w:u w:val="single"/>
    </w:rPr>
  </w:style>
  <w:style w:type="table" w:styleId="a4">
    <w:name w:val="Table Grid"/>
    <w:basedOn w:val="a1"/>
    <w:uiPriority w:val="39"/>
    <w:rsid w:val="00A2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D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Алейкин</dc:creator>
  <cp:keywords/>
  <dc:description/>
  <cp:lastModifiedBy>Валерий Алейкин</cp:lastModifiedBy>
  <cp:revision>3</cp:revision>
  <dcterms:created xsi:type="dcterms:W3CDTF">2020-05-16T11:53:00Z</dcterms:created>
  <dcterms:modified xsi:type="dcterms:W3CDTF">2020-05-17T09:23:00Z</dcterms:modified>
</cp:coreProperties>
</file>